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A3" w:rsidRPr="00C763FE" w:rsidRDefault="006E72A3" w:rsidP="006E72A3">
      <w:pPr>
        <w:spacing w:after="120" w:line="360" w:lineRule="auto"/>
        <w:jc w:val="both"/>
        <w:rPr>
          <w:rFonts w:ascii="Arial" w:hAnsi="Arial" w:cs="Arial"/>
          <w:b/>
        </w:rPr>
      </w:pPr>
      <w:r w:rsidRPr="006E72A3">
        <w:rPr>
          <w:rFonts w:ascii="Arial" w:hAnsi="Arial" w:cs="Arial"/>
          <w:b/>
        </w:rPr>
        <w:t>Spurlautprüfung (</w:t>
      </w:r>
      <w:proofErr w:type="spellStart"/>
      <w:r w:rsidRPr="006E72A3">
        <w:rPr>
          <w:rFonts w:ascii="Arial" w:hAnsi="Arial" w:cs="Arial"/>
          <w:b/>
        </w:rPr>
        <w:t>Sp</w:t>
      </w:r>
      <w:proofErr w:type="spellEnd"/>
      <w:r w:rsidRPr="006E72A3">
        <w:rPr>
          <w:rFonts w:ascii="Arial" w:hAnsi="Arial" w:cs="Arial"/>
          <w:b/>
        </w:rPr>
        <w:t>) am 26.03.2023 in Bierbergen</w:t>
      </w:r>
    </w:p>
    <w:p w:rsidR="006E72A3" w:rsidRDefault="006E72A3" w:rsidP="006E72A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0"/>
        </w:rPr>
      </w:pPr>
      <w:r w:rsidRPr="00DF316C">
        <w:rPr>
          <w:rFonts w:ascii="Arial" w:hAnsi="Arial" w:cs="Arial"/>
          <w:sz w:val="22"/>
          <w:szCs w:val="20"/>
        </w:rPr>
        <w:t>Für die meisten Teckel steht am Beginn einer jagdlichen Prüfungskarriere die Prüfung von Schussfe</w:t>
      </w:r>
      <w:r w:rsidRPr="00DF316C">
        <w:rPr>
          <w:rFonts w:ascii="Arial" w:hAnsi="Arial" w:cs="Arial"/>
          <w:sz w:val="22"/>
          <w:szCs w:val="20"/>
        </w:rPr>
        <w:t>s</w:t>
      </w:r>
      <w:r w:rsidRPr="00DF316C">
        <w:rPr>
          <w:rFonts w:ascii="Arial" w:hAnsi="Arial" w:cs="Arial"/>
          <w:sz w:val="22"/>
          <w:szCs w:val="20"/>
        </w:rPr>
        <w:t xml:space="preserve">tigkeit und Spurlaut. An diesem Tag nahmen </w:t>
      </w:r>
      <w:r>
        <w:rPr>
          <w:rFonts w:ascii="Arial" w:hAnsi="Arial" w:cs="Arial"/>
          <w:sz w:val="22"/>
          <w:szCs w:val="20"/>
        </w:rPr>
        <w:t>acht Teckel an der Prüfung teil, von denen sechs erfol</w:t>
      </w:r>
      <w:r>
        <w:rPr>
          <w:rFonts w:ascii="Arial" w:hAnsi="Arial" w:cs="Arial"/>
          <w:sz w:val="22"/>
          <w:szCs w:val="20"/>
        </w:rPr>
        <w:t>g</w:t>
      </w:r>
      <w:r>
        <w:rPr>
          <w:rFonts w:ascii="Arial" w:hAnsi="Arial" w:cs="Arial"/>
          <w:sz w:val="22"/>
          <w:szCs w:val="20"/>
        </w:rPr>
        <w:t>reich waren.</w:t>
      </w:r>
      <w:r w:rsidRPr="00DF316C">
        <w:rPr>
          <w:rFonts w:ascii="Arial" w:hAnsi="Arial" w:cs="Arial"/>
          <w:sz w:val="22"/>
          <w:szCs w:val="20"/>
        </w:rPr>
        <w:t xml:space="preserve"> Als Richter waren Joachim </w:t>
      </w:r>
      <w:r>
        <w:rPr>
          <w:rFonts w:ascii="Arial" w:hAnsi="Arial" w:cs="Arial"/>
          <w:sz w:val="22"/>
          <w:szCs w:val="20"/>
        </w:rPr>
        <w:t>Behring</w:t>
      </w:r>
      <w:r w:rsidRPr="00DF316C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 xml:space="preserve">Hans-Ulrich </w:t>
      </w:r>
      <w:proofErr w:type="spellStart"/>
      <w:r>
        <w:rPr>
          <w:rFonts w:ascii="Arial" w:hAnsi="Arial" w:cs="Arial"/>
          <w:sz w:val="22"/>
          <w:szCs w:val="20"/>
        </w:rPr>
        <w:t>Köckeritz</w:t>
      </w:r>
      <w:proofErr w:type="spellEnd"/>
      <w:r w:rsidRPr="00DF316C">
        <w:rPr>
          <w:rFonts w:ascii="Arial" w:hAnsi="Arial" w:cs="Arial"/>
          <w:sz w:val="22"/>
          <w:szCs w:val="20"/>
        </w:rPr>
        <w:t xml:space="preserve"> und </w:t>
      </w:r>
      <w:r>
        <w:rPr>
          <w:rFonts w:ascii="Arial" w:hAnsi="Arial" w:cs="Arial"/>
          <w:sz w:val="22"/>
          <w:szCs w:val="20"/>
        </w:rPr>
        <w:t>Chris</w:t>
      </w:r>
      <w:r w:rsidR="008B7C57">
        <w:rPr>
          <w:rFonts w:ascii="Arial" w:hAnsi="Arial" w:cs="Arial"/>
          <w:sz w:val="22"/>
          <w:szCs w:val="20"/>
        </w:rPr>
        <w:t>tian Ko</w:t>
      </w:r>
      <w:r>
        <w:rPr>
          <w:rFonts w:ascii="Arial" w:hAnsi="Arial" w:cs="Arial"/>
          <w:sz w:val="22"/>
          <w:szCs w:val="20"/>
        </w:rPr>
        <w:t>ppe</w:t>
      </w:r>
      <w:r w:rsidRPr="00DF316C">
        <w:rPr>
          <w:rFonts w:ascii="Arial" w:hAnsi="Arial" w:cs="Arial"/>
          <w:sz w:val="22"/>
          <w:szCs w:val="20"/>
        </w:rPr>
        <w:t xml:space="preserve"> der Ei</w:t>
      </w:r>
      <w:r w:rsidRPr="00DF316C">
        <w:rPr>
          <w:rFonts w:ascii="Arial" w:hAnsi="Arial" w:cs="Arial"/>
          <w:sz w:val="22"/>
          <w:szCs w:val="20"/>
        </w:rPr>
        <w:t>n</w:t>
      </w:r>
      <w:r w:rsidRPr="00DF316C">
        <w:rPr>
          <w:rFonts w:ascii="Arial" w:hAnsi="Arial" w:cs="Arial"/>
          <w:sz w:val="22"/>
          <w:szCs w:val="20"/>
        </w:rPr>
        <w:t xml:space="preserve">ladung von Prüfungsleiter </w:t>
      </w:r>
      <w:r>
        <w:rPr>
          <w:rFonts w:ascii="Arial" w:hAnsi="Arial" w:cs="Arial"/>
          <w:sz w:val="22"/>
          <w:szCs w:val="20"/>
        </w:rPr>
        <w:t>Marco Sodemann</w:t>
      </w:r>
      <w:r w:rsidRPr="00DF316C">
        <w:rPr>
          <w:rFonts w:ascii="Arial" w:hAnsi="Arial" w:cs="Arial"/>
          <w:sz w:val="22"/>
          <w:szCs w:val="20"/>
        </w:rPr>
        <w:t xml:space="preserve"> ins Prüfungsrevier Bierbe</w:t>
      </w:r>
      <w:r w:rsidRPr="00DF316C">
        <w:rPr>
          <w:rFonts w:ascii="Arial" w:hAnsi="Arial" w:cs="Arial"/>
          <w:sz w:val="22"/>
          <w:szCs w:val="20"/>
        </w:rPr>
        <w:t>r</w:t>
      </w:r>
      <w:r w:rsidRPr="00DF316C">
        <w:rPr>
          <w:rFonts w:ascii="Arial" w:hAnsi="Arial" w:cs="Arial"/>
          <w:sz w:val="22"/>
          <w:szCs w:val="20"/>
        </w:rPr>
        <w:t xml:space="preserve">gen gefolgt. </w:t>
      </w:r>
    </w:p>
    <w:p w:rsidR="006E72A3" w:rsidRDefault="006E72A3" w:rsidP="006E72A3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Asra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vom </w:t>
      </w:r>
      <w:proofErr w:type="spellStart"/>
      <w:r>
        <w:rPr>
          <w:rFonts w:ascii="Arial" w:hAnsi="Arial" w:cs="Arial"/>
          <w:bCs/>
          <w:sz w:val="22"/>
          <w:szCs w:val="22"/>
        </w:rPr>
        <w:t>Bornbruchsmoor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FCI mit Waltraud </w:t>
      </w:r>
      <w:proofErr w:type="spellStart"/>
      <w:r>
        <w:rPr>
          <w:rFonts w:ascii="Arial" w:hAnsi="Arial" w:cs="Arial"/>
          <w:bCs/>
          <w:sz w:val="22"/>
          <w:szCs w:val="22"/>
        </w:rPr>
        <w:t>Brünig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100 Pkt., 1. Preis</w:t>
      </w:r>
    </w:p>
    <w:p w:rsidR="006E72A3" w:rsidRDefault="006E72A3" w:rsidP="006E72A3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Anni vom </w:t>
      </w:r>
      <w:proofErr w:type="spellStart"/>
      <w:r>
        <w:rPr>
          <w:rFonts w:ascii="Arial" w:hAnsi="Arial" w:cs="Arial"/>
          <w:bCs/>
          <w:sz w:val="22"/>
          <w:szCs w:val="22"/>
        </w:rPr>
        <w:t>Bornbruchsmoor</w:t>
      </w:r>
      <w:proofErr w:type="spellEnd"/>
      <w:r>
        <w:rPr>
          <w:rFonts w:ascii="Arial" w:hAnsi="Arial" w:cs="Arial"/>
          <w:sz w:val="22"/>
          <w:szCs w:val="22"/>
        </w:rPr>
        <w:t xml:space="preserve"> mit Imke </w:t>
      </w:r>
      <w:proofErr w:type="spellStart"/>
      <w:r>
        <w:rPr>
          <w:rFonts w:ascii="Arial" w:hAnsi="Arial" w:cs="Arial"/>
          <w:sz w:val="22"/>
          <w:szCs w:val="22"/>
        </w:rPr>
        <w:t>Jackel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87 Pkt., 2. Preis</w:t>
      </w:r>
    </w:p>
    <w:p w:rsidR="006E72A3" w:rsidRDefault="006E72A3" w:rsidP="006E72A3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Erdmann von der Diebesstiege FCI mit Nils Lüders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94 Pkt., 1. Preis</w:t>
      </w:r>
    </w:p>
    <w:p w:rsidR="006E72A3" w:rsidRDefault="006E72A3" w:rsidP="006E72A3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Bjarki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von </w:t>
      </w:r>
      <w:proofErr w:type="spellStart"/>
      <w:r>
        <w:rPr>
          <w:rFonts w:ascii="Arial" w:hAnsi="Arial" w:cs="Arial"/>
          <w:bCs/>
          <w:sz w:val="22"/>
          <w:szCs w:val="22"/>
        </w:rPr>
        <w:t>Bönings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Hof FCI mit Carolin Kemper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100 Pkt., 1. Preis</w:t>
      </w:r>
    </w:p>
    <w:p w:rsidR="006E72A3" w:rsidRDefault="006E72A3" w:rsidP="006E72A3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Elfriede von der Mühlenmeute FCI mit Jan Wessels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97 Pkt., 1. Preis</w:t>
      </w:r>
    </w:p>
    <w:p w:rsidR="006E72A3" w:rsidRDefault="006E72A3" w:rsidP="006E72A3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Else von der Diebesstiege FCI mit Oliver </w:t>
      </w:r>
      <w:proofErr w:type="spellStart"/>
      <w:r>
        <w:rPr>
          <w:rFonts w:ascii="Arial" w:hAnsi="Arial" w:cs="Arial"/>
          <w:sz w:val="22"/>
          <w:szCs w:val="22"/>
        </w:rPr>
        <w:t>Schatta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 Pkt., 1. Preis</w:t>
      </w:r>
    </w:p>
    <w:p w:rsidR="00234056" w:rsidRDefault="00BD5FAE"/>
    <w:p w:rsidR="00594D2B" w:rsidRDefault="00594D2B"/>
    <w:sectPr w:rsidR="00594D2B" w:rsidSect="00F55E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2A3"/>
    <w:rsid w:val="00407698"/>
    <w:rsid w:val="005426C6"/>
    <w:rsid w:val="00594D2B"/>
    <w:rsid w:val="006E72A3"/>
    <w:rsid w:val="008B7C57"/>
    <w:rsid w:val="00BD5FAE"/>
    <w:rsid w:val="00E148DC"/>
    <w:rsid w:val="00F5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Maire</cp:lastModifiedBy>
  <cp:revision>2</cp:revision>
  <dcterms:created xsi:type="dcterms:W3CDTF">2023-05-12T17:50:00Z</dcterms:created>
  <dcterms:modified xsi:type="dcterms:W3CDTF">2023-05-12T17:50:00Z</dcterms:modified>
</cp:coreProperties>
</file>